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BROWN JEFFREY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 HEADQUARTERS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PLANO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UPBOUND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UPBD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8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104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8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Director Deferred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6,220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15.7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178,903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Director Deferred Stock Unit represents the right to receive one share of the common stock, $.01 par value per share, of the issuer ("Common Stock"). The Director Deferred Stock Units are fully vested and non-forfeitable. The Common Stock will be issued to the reporting person upon the termination of their service as a member of the issuer's board of directors.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Andrew West,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5377" TargetMode="External"/><Relationship Id="rId5" Type="http://schemas.openxmlformats.org/officeDocument/2006/relationships/hyperlink" Target="http://www.sec.gov/cgi-bin/browse-edgar?action=getcompany&amp;CIK=00009330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628</Words>
  <Characters>3393</Characters>
  <CharactersWithSpaces>3951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