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MARINO GLENN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 HEADQUARTERS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PLANO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UPBOUND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UPBD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8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104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8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Deferred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2,070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15.7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69,137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Director Deferred Stock Unit represents the right to receive one share of the common stock, $.01 par value per share, of the issuer ("Common Stock"). The Director Deferred Stock Units are fully vested and non-forfeitable. The Common Stock will be issued to the reporting person upon the termination of their service as a member of the issuer's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West,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4728" TargetMode="External"/><Relationship Id="rId5" Type="http://schemas.openxmlformats.org/officeDocument/2006/relationships/hyperlink" Target="http://www.sec.gov/cgi-bin/browse-edgar?action=getcompany&amp;CIK=0000933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628</Words>
  <Characters>3391</Characters>
  <CharactersWithSpaces>3949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